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95" w:rsidRPr="00D31495" w:rsidRDefault="00D31495" w:rsidP="00D31495">
      <w:pPr>
        <w:jc w:val="center"/>
        <w:rPr>
          <w:b/>
        </w:rPr>
      </w:pPr>
      <w:r w:rsidRPr="00D31495">
        <w:rPr>
          <w:b/>
        </w:rPr>
        <w:t>Development Proposal Writer</w:t>
      </w:r>
    </w:p>
    <w:p w:rsidR="00D31495" w:rsidRPr="00D31495" w:rsidRDefault="00D31495" w:rsidP="00D31495">
      <w:pPr>
        <w:jc w:val="center"/>
        <w:rPr>
          <w:b/>
        </w:rPr>
      </w:pPr>
      <w:r w:rsidRPr="00D31495">
        <w:rPr>
          <w:b/>
        </w:rPr>
        <w:t>Montgomery College</w:t>
      </w:r>
    </w:p>
    <w:p w:rsidR="00D31495" w:rsidRDefault="00D31495" w:rsidP="00D31495"/>
    <w:p w:rsidR="00D31495" w:rsidRDefault="00D31495" w:rsidP="00D31495"/>
    <w:p w:rsidR="00F66E40" w:rsidRDefault="00D31495" w:rsidP="00D31495">
      <w:r>
        <w:rPr>
          <w:sz w:val="24"/>
          <w:szCs w:val="24"/>
        </w:rPr>
        <w:t xml:space="preserve">Would you like to be part of a </w:t>
      </w:r>
      <w:r w:rsidR="00594E12">
        <w:rPr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 w:rsidR="00592A07">
        <w:rPr>
          <w:sz w:val="24"/>
          <w:szCs w:val="24"/>
        </w:rPr>
        <w:t xml:space="preserve">and collaborative team? Does a part-time schedule fit your needs? </w:t>
      </w:r>
      <w:r w:rsidRPr="00D31495">
        <w:rPr>
          <w:sz w:val="24"/>
          <w:szCs w:val="24"/>
        </w:rPr>
        <w:t xml:space="preserve">Montgomery College </w:t>
      </w:r>
      <w:r w:rsidRPr="00D31495">
        <w:rPr>
          <w:color w:val="333333"/>
          <w:sz w:val="24"/>
          <w:szCs w:val="24"/>
          <w:shd w:val="clear" w:color="auto" w:fill="FFFFFF"/>
        </w:rPr>
        <w:t xml:space="preserve">seeks an experienced, innovative and strategic </w:t>
      </w:r>
      <w:r>
        <w:rPr>
          <w:color w:val="333333"/>
          <w:sz w:val="24"/>
          <w:szCs w:val="24"/>
          <w:shd w:val="clear" w:color="auto" w:fill="FFFFFF"/>
        </w:rPr>
        <w:t>D</w:t>
      </w:r>
      <w:r w:rsidRPr="00D31495">
        <w:rPr>
          <w:color w:val="333333"/>
          <w:sz w:val="24"/>
          <w:szCs w:val="24"/>
          <w:shd w:val="clear" w:color="auto" w:fill="FFFFFF"/>
        </w:rPr>
        <w:t xml:space="preserve">evelopment </w:t>
      </w:r>
      <w:r>
        <w:rPr>
          <w:color w:val="333333"/>
          <w:sz w:val="24"/>
          <w:szCs w:val="24"/>
          <w:shd w:val="clear" w:color="auto" w:fill="FFFFFF"/>
        </w:rPr>
        <w:t>Proposal W</w:t>
      </w:r>
      <w:r w:rsidRPr="00D31495">
        <w:rPr>
          <w:color w:val="333333"/>
          <w:sz w:val="24"/>
          <w:szCs w:val="24"/>
          <w:shd w:val="clear" w:color="auto" w:fill="FFFFFF"/>
        </w:rPr>
        <w:t>riter</w:t>
      </w:r>
      <w:r>
        <w:t xml:space="preserve">. This professional will collaborate with the Corporate and Foundation Relations Director and </w:t>
      </w:r>
      <w:r w:rsidR="00B61B95">
        <w:t>the Executive Director</w:t>
      </w:r>
      <w:r>
        <w:t xml:space="preserve"> within the Montgomery College Foundation to research, draft, edit, prepare, submit, and follow through on grant proposals and reports.</w:t>
      </w:r>
    </w:p>
    <w:p w:rsidR="00F66E40" w:rsidRDefault="00F66E40" w:rsidP="00D31495"/>
    <w:p w:rsidR="00F66E40" w:rsidRDefault="00F66E40" w:rsidP="00F66E40">
      <w:r>
        <w:t xml:space="preserve">This temporary position is vital to the Development team’s work to meet an annual </w:t>
      </w:r>
      <w:r w:rsidR="00CB1075">
        <w:t xml:space="preserve">combined </w:t>
      </w:r>
      <w:r>
        <w:t>fundraising goal of $5 million or more. This individual will enable us to submit a greater number of fundraising requests, while helping the team to broaden its pool of corporate and foundation donors. Minimum qualifications include a bachelor's degree, a minimum of three years grant writing experience, and a demonstrated ability to successfully close corporate and foundation gifts of $10,000 or more.</w:t>
      </w:r>
    </w:p>
    <w:p w:rsidR="00F66E40" w:rsidRDefault="00F66E40" w:rsidP="00F66E40"/>
    <w:p w:rsidR="00F66E40" w:rsidRDefault="00F66E40" w:rsidP="00F66E40">
      <w:r>
        <w:t>Specifically, the Development Proposal Writer will:</w:t>
      </w:r>
    </w:p>
    <w:p w:rsidR="001D0245" w:rsidRDefault="001D0245" w:rsidP="00F66E40"/>
    <w:p w:rsidR="00F66E40" w:rsidRDefault="00F66E40" w:rsidP="00F66E40">
      <w:pPr>
        <w:pStyle w:val="ListParagraph"/>
        <w:numPr>
          <w:ilvl w:val="0"/>
          <w:numId w:val="2"/>
        </w:numPr>
      </w:pPr>
      <w:r>
        <w:t xml:space="preserve">Be responsible for individually raising 100,000 per fiscal year in corporate and foundation gifts and for supporting the Corporate and Foundation Relations Director in </w:t>
      </w:r>
      <w:r w:rsidR="00D270DE">
        <w:t>securing</w:t>
      </w:r>
      <w:r>
        <w:t xml:space="preserve"> additional </w:t>
      </w:r>
      <w:r w:rsidR="00D270DE">
        <w:t>grants</w:t>
      </w:r>
      <w:r>
        <w:t>.</w:t>
      </w:r>
    </w:p>
    <w:p w:rsidR="00F66E40" w:rsidRDefault="005654A3" w:rsidP="00F66E40">
      <w:pPr>
        <w:pStyle w:val="ListParagraph"/>
        <w:numPr>
          <w:ilvl w:val="0"/>
          <w:numId w:val="2"/>
        </w:numPr>
      </w:pPr>
      <w:r>
        <w:t>R</w:t>
      </w:r>
      <w:r w:rsidR="00F66E40">
        <w:t>esearch, draf</w:t>
      </w:r>
      <w:r>
        <w:t>t</w:t>
      </w:r>
      <w:r w:rsidR="00F66E40">
        <w:t>, writ</w:t>
      </w:r>
      <w:r>
        <w:t>e</w:t>
      </w:r>
      <w:r w:rsidR="00F66E40">
        <w:t>, edit, prepa</w:t>
      </w:r>
      <w:r>
        <w:t>re</w:t>
      </w:r>
      <w:r w:rsidR="00F66E40">
        <w:t xml:space="preserve">, submit, and follow </w:t>
      </w:r>
      <w:r>
        <w:t xml:space="preserve">up </w:t>
      </w:r>
      <w:r w:rsidR="00F66E40">
        <w:t xml:space="preserve">on grant proposals, funding </w:t>
      </w:r>
      <w:r>
        <w:t xml:space="preserve">requests </w:t>
      </w:r>
      <w:r w:rsidR="00F66E40">
        <w:t>to individual donors</w:t>
      </w:r>
      <w:r>
        <w:t>,</w:t>
      </w:r>
      <w:r w:rsidR="00F66E40">
        <w:t xml:space="preserve"> and follow-up reports.</w:t>
      </w:r>
    </w:p>
    <w:p w:rsidR="00F66E40" w:rsidRDefault="00F66E40" w:rsidP="00F66E40">
      <w:pPr>
        <w:pStyle w:val="ListParagraph"/>
        <w:numPr>
          <w:ilvl w:val="0"/>
          <w:numId w:val="2"/>
        </w:numPr>
      </w:pPr>
      <w:r>
        <w:t>Must be a strategic and creative thinker and writer able to link the Foundation’s mission, goals, and objectives to those of funders’ interests and priorities.</w:t>
      </w:r>
    </w:p>
    <w:p w:rsidR="00F66E40" w:rsidRDefault="00F66E40" w:rsidP="00D31495"/>
    <w:p w:rsidR="00DE3DFC" w:rsidRDefault="00592A07" w:rsidP="00D31495">
      <w:r>
        <w:t>This casual temporary position offers a flexible schedule of up to 2</w:t>
      </w:r>
      <w:r w:rsidR="00B61B95">
        <w:t>0</w:t>
      </w:r>
      <w:r>
        <w:t xml:space="preserve"> hours per week and is renewable after three months. The successful candidate will work</w:t>
      </w:r>
      <w:r w:rsidR="00D31495">
        <w:t xml:space="preserve"> in </w:t>
      </w:r>
      <w:r>
        <w:t>the College’s Central Services building in Rockville, MD, with some tele</w:t>
      </w:r>
      <w:r w:rsidR="00D270DE">
        <w:t>commuting</w:t>
      </w:r>
      <w:r>
        <w:t xml:space="preserve"> possible.</w:t>
      </w:r>
      <w:r w:rsidR="00D270DE">
        <w:t xml:space="preserve"> </w:t>
      </w:r>
      <w:bookmarkStart w:id="0" w:name="_GoBack"/>
      <w:bookmarkEnd w:id="0"/>
      <w:r>
        <w:t xml:space="preserve">To apply, please e-mail your resume and cover letter to </w:t>
      </w:r>
      <w:hyperlink r:id="rId5" w:history="1">
        <w:r w:rsidRPr="008F38E2">
          <w:rPr>
            <w:rStyle w:val="Hyperlink"/>
          </w:rPr>
          <w:t>stuart.tart@montgomerycollege.edu</w:t>
        </w:r>
      </w:hyperlink>
      <w:r>
        <w:t>.</w:t>
      </w:r>
      <w:r>
        <w:br/>
      </w:r>
    </w:p>
    <w:p w:rsidR="00592A07" w:rsidRDefault="00592A07" w:rsidP="00D31495"/>
    <w:sectPr w:rsidR="0059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CEF"/>
    <w:multiLevelType w:val="hybridMultilevel"/>
    <w:tmpl w:val="EEF60CA6"/>
    <w:lvl w:ilvl="0" w:tplc="E28236E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A04FFE"/>
    <w:multiLevelType w:val="hybridMultilevel"/>
    <w:tmpl w:val="248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5"/>
    <w:rsid w:val="001D0245"/>
    <w:rsid w:val="003539DB"/>
    <w:rsid w:val="003D0B35"/>
    <w:rsid w:val="005654A3"/>
    <w:rsid w:val="00592A07"/>
    <w:rsid w:val="00594E12"/>
    <w:rsid w:val="00994846"/>
    <w:rsid w:val="00B61B95"/>
    <w:rsid w:val="00CB1075"/>
    <w:rsid w:val="00D270DE"/>
    <w:rsid w:val="00D31495"/>
    <w:rsid w:val="00DE3DFC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2BF6"/>
  <w15:chartTrackingRefBased/>
  <w15:docId w15:val="{0AEABB81-1FD1-4550-80CF-490E481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A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art.tart@montgomer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Tart, Stuart C</dc:creator>
  <cp:keywords/>
  <dc:description/>
  <cp:lastModifiedBy>Tart, Stuart C</cp:lastModifiedBy>
  <cp:revision>3</cp:revision>
  <cp:lastPrinted>2018-05-14T19:19:00Z</cp:lastPrinted>
  <dcterms:created xsi:type="dcterms:W3CDTF">2019-07-03T18:35:00Z</dcterms:created>
  <dcterms:modified xsi:type="dcterms:W3CDTF">2019-07-03T18:51:00Z</dcterms:modified>
</cp:coreProperties>
</file>