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D1EBC" w14:textId="37B58D59" w:rsidR="00492D88" w:rsidRDefault="00492D88" w:rsidP="00492D88">
      <w:pPr>
        <w:spacing w:after="0" w:line="480" w:lineRule="auto"/>
        <w:jc w:val="center"/>
        <w:rPr>
          <w:b/>
          <w:bCs/>
          <w:sz w:val="24"/>
          <w:szCs w:val="24"/>
        </w:rPr>
      </w:pPr>
      <w:r w:rsidRPr="00492D88">
        <w:rPr>
          <w:b/>
          <w:bCs/>
          <w:sz w:val="24"/>
          <w:szCs w:val="24"/>
        </w:rPr>
        <w:t>THE MARYLAND-NATIONAL CAPITAL PARK &amp; PLANNING COMMISSION</w:t>
      </w:r>
      <w:r w:rsidRPr="00492D88">
        <w:rPr>
          <w:b/>
          <w:sz w:val="24"/>
          <w:szCs w:val="24"/>
        </w:rPr>
        <w:br/>
      </w:r>
      <w:r w:rsidRPr="00492D88">
        <w:rPr>
          <w:b/>
          <w:bCs/>
          <w:sz w:val="24"/>
          <w:szCs w:val="24"/>
        </w:rPr>
        <w:t>invites applications for the position of:</w:t>
      </w:r>
      <w:r w:rsidRPr="00492D88">
        <w:rPr>
          <w:b/>
          <w:sz w:val="24"/>
          <w:szCs w:val="24"/>
        </w:rPr>
        <w:t xml:space="preserve"> </w:t>
      </w:r>
      <w:r w:rsidRPr="00492D88">
        <w:rPr>
          <w:b/>
          <w:sz w:val="24"/>
          <w:szCs w:val="24"/>
        </w:rPr>
        <w:br/>
      </w:r>
      <w:r w:rsidRPr="00492D88">
        <w:rPr>
          <w:b/>
          <w:bCs/>
          <w:sz w:val="24"/>
          <w:szCs w:val="24"/>
        </w:rPr>
        <w:t>Park Foundation</w:t>
      </w:r>
      <w:r>
        <w:rPr>
          <w:b/>
          <w:bCs/>
          <w:sz w:val="24"/>
          <w:szCs w:val="24"/>
        </w:rPr>
        <w:t xml:space="preserve"> </w:t>
      </w:r>
      <w:r w:rsidR="00521E89">
        <w:rPr>
          <w:b/>
          <w:bCs/>
          <w:sz w:val="24"/>
          <w:szCs w:val="24"/>
        </w:rPr>
        <w:t xml:space="preserve">/ Term Contract </w:t>
      </w:r>
      <w:r w:rsidR="00521E89" w:rsidRPr="00521E89">
        <w:rPr>
          <w:b/>
          <w:bCs/>
          <w:sz w:val="24"/>
          <w:szCs w:val="24"/>
        </w:rPr>
        <w:t>Department Program Manager</w:t>
      </w:r>
      <w:r w:rsidR="00521E89">
        <w:rPr>
          <w:b/>
          <w:bCs/>
          <w:sz w:val="24"/>
          <w:szCs w:val="24"/>
        </w:rPr>
        <w:t xml:space="preserve">  </w:t>
      </w:r>
    </w:p>
    <w:p w14:paraId="2494034C" w14:textId="4F2882DB" w:rsidR="00521E89" w:rsidRDefault="00521E89" w:rsidP="00492D88">
      <w:pPr>
        <w:spacing w:after="0" w:line="480" w:lineRule="auto"/>
        <w:jc w:val="center"/>
        <w:rPr>
          <w:b/>
          <w:bCs/>
          <w:sz w:val="24"/>
          <w:szCs w:val="24"/>
        </w:rPr>
      </w:pPr>
      <w:r>
        <w:rPr>
          <w:b/>
          <w:bCs/>
          <w:sz w:val="24"/>
          <w:szCs w:val="24"/>
        </w:rPr>
        <w:t>(Working Title: Executive Director)</w:t>
      </w:r>
    </w:p>
    <w:p w14:paraId="41A7650F" w14:textId="02130175" w:rsidR="00492D88" w:rsidRDefault="00492D88" w:rsidP="00492D88">
      <w:pPr>
        <w:spacing w:after="0" w:line="480" w:lineRule="auto"/>
        <w:jc w:val="center"/>
        <w:rPr>
          <w:b/>
          <w:bCs/>
          <w:sz w:val="24"/>
          <w:szCs w:val="24"/>
        </w:rPr>
      </w:pPr>
      <w:r w:rsidRPr="00492D88">
        <w:rPr>
          <w:b/>
          <w:bCs/>
          <w:sz w:val="24"/>
          <w:szCs w:val="24"/>
        </w:rPr>
        <w:t>Montgomery County Department of Parks</w:t>
      </w:r>
    </w:p>
    <w:p w14:paraId="612304B7" w14:textId="7432492B" w:rsidR="00492D88" w:rsidRDefault="00492D88" w:rsidP="00492D88">
      <w:pPr>
        <w:spacing w:line="480" w:lineRule="auto"/>
        <w:jc w:val="center"/>
        <w:rPr>
          <w:b/>
          <w:sz w:val="24"/>
          <w:szCs w:val="24"/>
        </w:rPr>
      </w:pPr>
      <w:r w:rsidRPr="00492D88">
        <w:rPr>
          <w:b/>
          <w:bCs/>
          <w:sz w:val="24"/>
          <w:szCs w:val="24"/>
        </w:rPr>
        <w:t>(</w:t>
      </w:r>
      <w:r>
        <w:rPr>
          <w:b/>
          <w:bCs/>
          <w:sz w:val="24"/>
          <w:szCs w:val="24"/>
        </w:rPr>
        <w:t>Position #</w:t>
      </w:r>
      <w:r w:rsidRPr="00492D88">
        <w:rPr>
          <w:b/>
          <w:bCs/>
          <w:sz w:val="24"/>
          <w:szCs w:val="24"/>
        </w:rPr>
        <w:t xml:space="preserve">13526, Grade </w:t>
      </w:r>
      <w:r>
        <w:rPr>
          <w:b/>
          <w:bCs/>
          <w:sz w:val="24"/>
          <w:szCs w:val="24"/>
        </w:rPr>
        <w:t>EJ/32</w:t>
      </w:r>
      <w:r w:rsidRPr="00492D88">
        <w:rPr>
          <w:b/>
          <w:bCs/>
          <w:sz w:val="24"/>
          <w:szCs w:val="24"/>
        </w:rPr>
        <w:t>)</w:t>
      </w:r>
      <w:r w:rsidRPr="00492D88">
        <w:rPr>
          <w:b/>
          <w:sz w:val="24"/>
          <w:szCs w:val="24"/>
        </w:rPr>
        <w:br/>
        <w:t>An Equal Opportunity Employer</w:t>
      </w:r>
    </w:p>
    <w:p w14:paraId="63ED7037" w14:textId="77777777" w:rsidR="0010093F" w:rsidRPr="003C5DCF" w:rsidRDefault="0010093F" w:rsidP="00F2649D">
      <w:pPr>
        <w:spacing w:after="0" w:line="480" w:lineRule="auto"/>
        <w:rPr>
          <w:sz w:val="24"/>
          <w:szCs w:val="24"/>
        </w:rPr>
      </w:pPr>
      <w:r w:rsidRPr="003C5DCF">
        <w:rPr>
          <w:b/>
          <w:sz w:val="24"/>
          <w:szCs w:val="24"/>
        </w:rPr>
        <w:t>Location:</w:t>
      </w:r>
      <w:r w:rsidRPr="003C5DCF">
        <w:rPr>
          <w:sz w:val="24"/>
          <w:szCs w:val="24"/>
        </w:rPr>
        <w:t xml:space="preserve"> </w:t>
      </w:r>
      <w:r w:rsidRPr="003C5DCF">
        <w:rPr>
          <w:sz w:val="24"/>
          <w:szCs w:val="24"/>
        </w:rPr>
        <w:tab/>
      </w:r>
      <w:r w:rsidRPr="003C5DCF">
        <w:rPr>
          <w:sz w:val="24"/>
          <w:szCs w:val="24"/>
        </w:rPr>
        <w:tab/>
        <w:t>Silver Spring, Maryland</w:t>
      </w:r>
    </w:p>
    <w:p w14:paraId="7993983B" w14:textId="5DD634A0" w:rsidR="00565742" w:rsidRPr="002E540B" w:rsidRDefault="00565742" w:rsidP="00F2649D">
      <w:pPr>
        <w:spacing w:after="0" w:line="480" w:lineRule="auto"/>
        <w:rPr>
          <w:sz w:val="24"/>
          <w:szCs w:val="24"/>
        </w:rPr>
      </w:pPr>
      <w:r>
        <w:rPr>
          <w:b/>
          <w:sz w:val="24"/>
          <w:szCs w:val="24"/>
        </w:rPr>
        <w:t>Salary Range:</w:t>
      </w:r>
      <w:r>
        <w:rPr>
          <w:b/>
          <w:sz w:val="24"/>
          <w:szCs w:val="24"/>
        </w:rPr>
        <w:tab/>
      </w:r>
      <w:r>
        <w:rPr>
          <w:b/>
          <w:sz w:val="24"/>
          <w:szCs w:val="24"/>
        </w:rPr>
        <w:tab/>
      </w:r>
      <w:r w:rsidR="002E540B" w:rsidRPr="00F2649D">
        <w:rPr>
          <w:sz w:val="24"/>
          <w:szCs w:val="24"/>
        </w:rPr>
        <w:t>$77,991 - $133,379</w:t>
      </w:r>
    </w:p>
    <w:p w14:paraId="170EBBB8" w14:textId="77777777" w:rsidR="0010093F" w:rsidRPr="003C5DCF" w:rsidRDefault="0010093F" w:rsidP="0010093F">
      <w:pPr>
        <w:spacing w:line="480" w:lineRule="auto"/>
        <w:rPr>
          <w:sz w:val="24"/>
          <w:szCs w:val="24"/>
        </w:rPr>
      </w:pPr>
      <w:r w:rsidRPr="003C5DCF">
        <w:rPr>
          <w:b/>
          <w:sz w:val="24"/>
          <w:szCs w:val="24"/>
        </w:rPr>
        <w:t>Posting:</w:t>
      </w:r>
      <w:r w:rsidRPr="003C5DCF">
        <w:rPr>
          <w:sz w:val="24"/>
          <w:szCs w:val="24"/>
        </w:rPr>
        <w:tab/>
      </w:r>
      <w:r w:rsidRPr="003C5DCF">
        <w:rPr>
          <w:sz w:val="24"/>
          <w:szCs w:val="24"/>
        </w:rPr>
        <w:tab/>
      </w:r>
      <w:r>
        <w:rPr>
          <w:sz w:val="24"/>
          <w:szCs w:val="24"/>
        </w:rPr>
        <w:t>Open Until Filled</w:t>
      </w:r>
    </w:p>
    <w:p w14:paraId="74A9E658" w14:textId="07752E8A" w:rsidR="0010093F" w:rsidRPr="0010093F" w:rsidRDefault="0010093F" w:rsidP="0010093F">
      <w:pPr>
        <w:spacing w:line="480" w:lineRule="auto"/>
        <w:jc w:val="both"/>
      </w:pPr>
      <w:r w:rsidRPr="0010093F">
        <w:t xml:space="preserve">The Montgomery Parks Foundation is seeking an experienced nonprofit leader as </w:t>
      </w:r>
      <w:r w:rsidR="00F2649D">
        <w:t>E</w:t>
      </w:r>
      <w:r w:rsidRPr="0010093F">
        <w:t xml:space="preserve">xecutive </w:t>
      </w:r>
      <w:r w:rsidR="00F2649D">
        <w:t>D</w:t>
      </w:r>
      <w:r w:rsidRPr="0010093F">
        <w:t xml:space="preserve">irector of the Foundation, a 501(c)(3) organization that advocates for and raises funds to enhance the quality of Montgomery County, Maryland parks. The </w:t>
      </w:r>
      <w:r w:rsidR="00F2649D">
        <w:t>E</w:t>
      </w:r>
      <w:r w:rsidRPr="0010093F">
        <w:t xml:space="preserve">xecutive </w:t>
      </w:r>
      <w:r w:rsidR="00F2649D">
        <w:t>D</w:t>
      </w:r>
      <w:r w:rsidRPr="0010093F">
        <w:t>irector reports to a volunteer citizen board of trustees, supervises a small staff, and maintains a close, supportive relationship with the Department of Parks and the Montgomery County Planning Board of the Maryland-National Capital Parks and Planning Commission (M-NCPPC)</w:t>
      </w:r>
      <w:r>
        <w:t>,</w:t>
      </w:r>
      <w:r w:rsidRPr="0010093F">
        <w:t xml:space="preserve"> six-time</w:t>
      </w:r>
      <w:r w:rsidRPr="00621F08">
        <w:t xml:space="preserve"> </w:t>
      </w:r>
      <w:r w:rsidRPr="00B64A8E">
        <w:t>National Recreation and Parks Association Gold Medal Award Winne</w:t>
      </w:r>
      <w:r w:rsidRPr="0010093F">
        <w:t xml:space="preserve">r. The successful candidate will have a bachelor’s degree, strong oral and written communication skills, at least </w:t>
      </w:r>
      <w:r w:rsidR="00541E1F">
        <w:t>six</w:t>
      </w:r>
      <w:bookmarkStart w:id="0" w:name="_GoBack"/>
      <w:bookmarkEnd w:id="0"/>
      <w:r w:rsidRPr="0010093F">
        <w:t xml:space="preserve"> years of experience with increasing responsibilities in management of nonprofit organizations, a demonstrated record of successful fundraising and financial management, and a reputation for integrity and ethical and transparent relationships with colleagues, staff, board members, and donors. CFRE </w:t>
      </w:r>
      <w:r>
        <w:t xml:space="preserve">(preferred) </w:t>
      </w:r>
      <w:r w:rsidRPr="0010093F">
        <w:t xml:space="preserve">or other evidence of fund-raising competence should be provided. Because the position requires frequent meetings and travel throughout the county an intimate knowledge of its park system is critical to the success of the Executive Director. Compensation will be based on qualifications. Annual base </w:t>
      </w:r>
      <w:r w:rsidRPr="0010093F">
        <w:lastRenderedPageBreak/>
        <w:t>salary range is</w:t>
      </w:r>
      <w:r w:rsidR="008C470B">
        <w:t xml:space="preserve"> </w:t>
      </w:r>
      <w:r w:rsidR="008C470B" w:rsidRPr="00C64AC3">
        <w:t>$77,991 - $133,379</w:t>
      </w:r>
      <w:r w:rsidRPr="00C64AC3">
        <w:t>.</w:t>
      </w:r>
      <w:r w:rsidRPr="0010093F">
        <w:t xml:space="preserve"> Benefit package </w:t>
      </w:r>
      <w:r w:rsidR="00DC626F">
        <w:t xml:space="preserve">summary </w:t>
      </w:r>
      <w:r w:rsidRPr="0010093F">
        <w:t xml:space="preserve">includes </w:t>
      </w:r>
      <w:r w:rsidR="008C470B">
        <w:t>Deferred Compensation IRC 457 plan (ICMA) /Traditional and Roth IRAs</w:t>
      </w:r>
      <w:r w:rsidRPr="0010093F">
        <w:t xml:space="preserve">, </w:t>
      </w:r>
      <w:r w:rsidR="00DC626F">
        <w:t>Health Insurance Plans</w:t>
      </w:r>
      <w:r w:rsidRPr="0010093F">
        <w:t xml:space="preserve">, </w:t>
      </w:r>
      <w:r w:rsidR="00DC626F">
        <w:t xml:space="preserve">Flexible Spending Accounts, </w:t>
      </w:r>
      <w:r w:rsidRPr="0010093F">
        <w:t xml:space="preserve">and </w:t>
      </w:r>
      <w:r w:rsidR="00DC626F">
        <w:t>L</w:t>
      </w:r>
      <w:r w:rsidRPr="0010093F">
        <w:t xml:space="preserve">eave </w:t>
      </w:r>
      <w:r w:rsidR="00DC626F">
        <w:t>P</w:t>
      </w:r>
      <w:r w:rsidRPr="0010093F">
        <w:t xml:space="preserve">rograms. </w:t>
      </w:r>
    </w:p>
    <w:p w14:paraId="530261EE" w14:textId="77777777" w:rsidR="002E540B" w:rsidRDefault="0010093F" w:rsidP="002E540B">
      <w:pPr>
        <w:spacing w:line="480" w:lineRule="auto"/>
      </w:pPr>
      <w:r w:rsidRPr="0010093F">
        <w:t>Applicants are advised to familiarize themselves with the Foundation and Montgomery Parks websites:</w:t>
      </w:r>
      <w:hyperlink r:id="rId5" w:history="1">
        <w:r w:rsidRPr="0010093F">
          <w:rPr>
            <w:rStyle w:val="Hyperlink"/>
          </w:rPr>
          <w:t>www.montgomeryparksfoundation.org/MontgomeryParks</w:t>
        </w:r>
      </w:hyperlink>
      <w:r w:rsidRPr="0010093F">
        <w:t xml:space="preserve"> and </w:t>
      </w:r>
      <w:hyperlink r:id="rId6" w:history="1">
        <w:r w:rsidRPr="0010093F">
          <w:rPr>
            <w:rStyle w:val="Hyperlink"/>
          </w:rPr>
          <w:t>https://www.montgomeryparks.org/</w:t>
        </w:r>
      </w:hyperlink>
      <w:r w:rsidRPr="0010093F">
        <w:t xml:space="preserve"> M-NCPPC and the Foundation are equal opportunity employers. </w:t>
      </w:r>
    </w:p>
    <w:p w14:paraId="34F6AF90" w14:textId="697C8C63" w:rsidR="0010093F" w:rsidRDefault="0010093F" w:rsidP="002E540B">
      <w:pPr>
        <w:spacing w:line="480" w:lineRule="auto"/>
      </w:pPr>
      <w:r w:rsidRPr="0010093F">
        <w:t xml:space="preserve">A letter of interest, curriculum vitae, and three references with personal knowledge of professional performance, should be emailed to the search committee </w:t>
      </w:r>
      <w:r w:rsidRPr="0010093F">
        <w:rPr>
          <w:color w:val="FF0000"/>
        </w:rPr>
        <w:t xml:space="preserve">MCP-ParksCareers@montgomeryparks.org  </w:t>
      </w:r>
      <w:r>
        <w:rPr>
          <w:color w:val="000000" w:themeColor="text1"/>
        </w:rPr>
        <w:t xml:space="preserve"> with </w:t>
      </w:r>
      <w:r w:rsidRPr="0010093F">
        <w:rPr>
          <w:color w:val="FF0000"/>
        </w:rPr>
        <w:t xml:space="preserve">“MPF Executive Director Search” </w:t>
      </w:r>
      <w:r>
        <w:rPr>
          <w:color w:val="000000" w:themeColor="text1"/>
        </w:rPr>
        <w:t xml:space="preserve">on the subject line. </w:t>
      </w:r>
      <w:r w:rsidRPr="0010093F">
        <w:t>Applications will be accepted until the position has been filled</w:t>
      </w:r>
      <w:r w:rsidR="00D66DB7">
        <w:t>.</w:t>
      </w:r>
    </w:p>
    <w:p w14:paraId="76B9E8DF" w14:textId="77777777" w:rsidR="0010093F" w:rsidRDefault="0010093F" w:rsidP="0010093F">
      <w:pPr>
        <w:spacing w:line="480" w:lineRule="auto"/>
        <w:jc w:val="both"/>
        <w:rPr>
          <w:b/>
        </w:rPr>
      </w:pPr>
      <w:r>
        <w:rPr>
          <w:b/>
        </w:rPr>
        <w:t>Examples of Important Duties:</w:t>
      </w:r>
    </w:p>
    <w:p w14:paraId="5527B0BE" w14:textId="77777777" w:rsidR="0010093F" w:rsidRPr="00A63D88" w:rsidRDefault="0010093F" w:rsidP="0010093F">
      <w:pPr>
        <w:spacing w:line="480" w:lineRule="auto"/>
        <w:jc w:val="both"/>
        <w:rPr>
          <w:b/>
        </w:rPr>
      </w:pPr>
      <w:r w:rsidRPr="00A63D88">
        <w:rPr>
          <w:b/>
        </w:rPr>
        <w:t>Management/Staff Supervision</w:t>
      </w:r>
    </w:p>
    <w:p w14:paraId="6EB43B11" w14:textId="77777777" w:rsidR="0010093F" w:rsidRDefault="0010093F" w:rsidP="0010093F">
      <w:pPr>
        <w:pStyle w:val="ListParagraph"/>
        <w:numPr>
          <w:ilvl w:val="0"/>
          <w:numId w:val="1"/>
        </w:numPr>
        <w:spacing w:after="0" w:line="480" w:lineRule="auto"/>
        <w:ind w:left="450" w:hanging="450"/>
      </w:pPr>
      <w:r>
        <w:t xml:space="preserve">Plan, coordinate and supervise administrative functions for the </w:t>
      </w:r>
      <w:r w:rsidRPr="00BA59AF">
        <w:t xml:space="preserve">Montgomery Parks </w:t>
      </w:r>
      <w:r>
        <w:t>Foundation.</w:t>
      </w:r>
    </w:p>
    <w:p w14:paraId="134AF769" w14:textId="4A828D9D" w:rsidR="0010093F" w:rsidRDefault="0010093F" w:rsidP="0010093F">
      <w:pPr>
        <w:spacing w:after="0" w:line="480" w:lineRule="auto"/>
        <w:ind w:left="450" w:hanging="450"/>
      </w:pPr>
      <w:r>
        <w:t>•       S</w:t>
      </w:r>
      <w:r w:rsidRPr="00251A4E">
        <w:t>upervis</w:t>
      </w:r>
      <w:r>
        <w:t>e</w:t>
      </w:r>
      <w:r w:rsidRPr="00251A4E">
        <w:t xml:space="preserve"> </w:t>
      </w:r>
      <w:r>
        <w:t xml:space="preserve">four professional </w:t>
      </w:r>
      <w:r w:rsidRPr="00251A4E">
        <w:t>staff</w:t>
      </w:r>
      <w:r>
        <w:t>, including personnel actions; training and development; counseling and discipline; observance of Foundation policies and procedures; and performance evaluation.</w:t>
      </w:r>
    </w:p>
    <w:p w14:paraId="3E0230EA" w14:textId="77777777" w:rsidR="0010093F" w:rsidRPr="00323CC8" w:rsidRDefault="0010093F" w:rsidP="0010093F">
      <w:pPr>
        <w:pStyle w:val="ListParagraph"/>
        <w:numPr>
          <w:ilvl w:val="0"/>
          <w:numId w:val="1"/>
        </w:numPr>
        <w:spacing w:line="480" w:lineRule="auto"/>
        <w:ind w:left="450" w:hanging="450"/>
      </w:pPr>
      <w:r>
        <w:t xml:space="preserve">Maintain a close working relationship with </w:t>
      </w:r>
      <w:r w:rsidRPr="00323CC8">
        <w:t>the Montgomery County Director of Parks and the Montgomery Parks Foundation Board of Trustees.</w:t>
      </w:r>
    </w:p>
    <w:p w14:paraId="1E27678D" w14:textId="6A22A0EE" w:rsidR="00DC626F" w:rsidRDefault="00DC626F" w:rsidP="0010093F">
      <w:pPr>
        <w:spacing w:line="480" w:lineRule="auto"/>
        <w:rPr>
          <w:b/>
        </w:rPr>
      </w:pPr>
    </w:p>
    <w:p w14:paraId="4D84CB0A" w14:textId="77777777" w:rsidR="00D66DB7" w:rsidRDefault="00D66DB7" w:rsidP="0010093F">
      <w:pPr>
        <w:spacing w:line="480" w:lineRule="auto"/>
        <w:rPr>
          <w:b/>
        </w:rPr>
      </w:pPr>
    </w:p>
    <w:p w14:paraId="1A1DD99B" w14:textId="77777777" w:rsidR="00DC626F" w:rsidRDefault="00DC626F" w:rsidP="0010093F">
      <w:pPr>
        <w:spacing w:line="480" w:lineRule="auto"/>
        <w:rPr>
          <w:b/>
        </w:rPr>
      </w:pPr>
    </w:p>
    <w:p w14:paraId="751B5C91" w14:textId="68BC47DD" w:rsidR="0010093F" w:rsidRPr="00251A4E" w:rsidRDefault="0010093F" w:rsidP="0010093F">
      <w:pPr>
        <w:spacing w:line="480" w:lineRule="auto"/>
        <w:rPr>
          <w:b/>
        </w:rPr>
      </w:pPr>
      <w:r>
        <w:rPr>
          <w:b/>
        </w:rPr>
        <w:lastRenderedPageBreak/>
        <w:t>Communications Management</w:t>
      </w:r>
    </w:p>
    <w:p w14:paraId="35BB2588" w14:textId="5088E02E" w:rsidR="0010093F" w:rsidRDefault="0010093F" w:rsidP="0010093F">
      <w:pPr>
        <w:pStyle w:val="ListParagraph"/>
        <w:numPr>
          <w:ilvl w:val="0"/>
          <w:numId w:val="1"/>
        </w:numPr>
        <w:spacing w:line="480" w:lineRule="auto"/>
        <w:ind w:left="450" w:hanging="450"/>
      </w:pPr>
      <w:r>
        <w:t>Work parks department</w:t>
      </w:r>
      <w:r w:rsidRPr="0010093F">
        <w:t xml:space="preserve"> </w:t>
      </w:r>
      <w:r>
        <w:t xml:space="preserve">managers, interagency teams, and </w:t>
      </w:r>
      <w:r w:rsidR="00565742">
        <w:t>F</w:t>
      </w:r>
      <w:r>
        <w:t>riend</w:t>
      </w:r>
      <w:r w:rsidR="00565742">
        <w:t>’</w:t>
      </w:r>
      <w:r>
        <w:t xml:space="preserve">s </w:t>
      </w:r>
      <w:r w:rsidR="00565742">
        <w:t>G</w:t>
      </w:r>
      <w:r>
        <w:t>roups to identify funding opportunities and resolve problems.</w:t>
      </w:r>
    </w:p>
    <w:p w14:paraId="679B99D0" w14:textId="1687952D" w:rsidR="0010093F" w:rsidRDefault="0010093F" w:rsidP="0010093F">
      <w:pPr>
        <w:pStyle w:val="ListParagraph"/>
        <w:numPr>
          <w:ilvl w:val="0"/>
          <w:numId w:val="1"/>
        </w:numPr>
        <w:spacing w:line="480" w:lineRule="auto"/>
        <w:ind w:left="450" w:hanging="450"/>
      </w:pPr>
      <w:r>
        <w:t>D</w:t>
      </w:r>
      <w:r w:rsidRPr="00B80E89">
        <w:t xml:space="preserve">evelop and </w:t>
      </w:r>
      <w:r>
        <w:t xml:space="preserve">administer </w:t>
      </w:r>
      <w:r w:rsidRPr="00B80E89">
        <w:t>the Advocacy Program, engag</w:t>
      </w:r>
      <w:r>
        <w:t>ing</w:t>
      </w:r>
      <w:r w:rsidRPr="00B80E89">
        <w:t xml:space="preserve"> Montgomery County residents to support the Parks Department budget and Mission. </w:t>
      </w:r>
    </w:p>
    <w:p w14:paraId="57689E5F" w14:textId="39810210" w:rsidR="0010093F" w:rsidRDefault="0010093F" w:rsidP="0010093F">
      <w:pPr>
        <w:pStyle w:val="ListParagraph"/>
        <w:numPr>
          <w:ilvl w:val="0"/>
          <w:numId w:val="1"/>
        </w:numPr>
        <w:spacing w:line="480" w:lineRule="auto"/>
        <w:ind w:left="450" w:hanging="450"/>
      </w:pPr>
      <w:r>
        <w:t>Prepare r</w:t>
      </w:r>
      <w:r w:rsidRPr="00CC119A">
        <w:t xml:space="preserve">eports and </w:t>
      </w:r>
      <w:r>
        <w:t xml:space="preserve">makes </w:t>
      </w:r>
      <w:r w:rsidRPr="00CC119A">
        <w:t>presentations.</w:t>
      </w:r>
    </w:p>
    <w:p w14:paraId="63908C3C" w14:textId="77777777" w:rsidR="0010093F" w:rsidRPr="0028590E" w:rsidRDefault="0010093F" w:rsidP="0010093F">
      <w:pPr>
        <w:spacing w:line="480" w:lineRule="auto"/>
        <w:rPr>
          <w:b/>
        </w:rPr>
      </w:pPr>
      <w:r>
        <w:rPr>
          <w:b/>
        </w:rPr>
        <w:t>Financial Management (Budgeting, Accounting, Financial Analysis)</w:t>
      </w:r>
    </w:p>
    <w:p w14:paraId="3B60BEF3" w14:textId="1927E2DE" w:rsidR="0010093F" w:rsidRDefault="0010093F" w:rsidP="0010093F">
      <w:pPr>
        <w:spacing w:after="0" w:line="480" w:lineRule="auto"/>
      </w:pPr>
      <w:r>
        <w:t>•      Administer the Foundation’s budget.</w:t>
      </w:r>
    </w:p>
    <w:p w14:paraId="098A525D" w14:textId="77777777" w:rsidR="0010093F" w:rsidRPr="00323CC8" w:rsidRDefault="0010093F" w:rsidP="0010093F">
      <w:pPr>
        <w:pStyle w:val="ListParagraph"/>
        <w:numPr>
          <w:ilvl w:val="0"/>
          <w:numId w:val="3"/>
        </w:numPr>
        <w:spacing w:after="0" w:line="480" w:lineRule="auto"/>
        <w:ind w:left="450" w:hanging="450"/>
      </w:pPr>
      <w:r>
        <w:t>M</w:t>
      </w:r>
      <w:r w:rsidRPr="00323CC8">
        <w:t>anage the foundation</w:t>
      </w:r>
      <w:r>
        <w:t>’</w:t>
      </w:r>
      <w:r w:rsidRPr="00323CC8">
        <w:t>s fundraising programs and capital campaigns, corporate sponsorships, tribute</w:t>
      </w:r>
      <w:r>
        <w:t>s</w:t>
      </w:r>
      <w:r w:rsidRPr="00323CC8">
        <w:t>, annual giving programs, grants and membership drives.</w:t>
      </w:r>
    </w:p>
    <w:p w14:paraId="1A866459" w14:textId="77777777" w:rsidR="0010093F" w:rsidRPr="00323CC8" w:rsidRDefault="0010093F" w:rsidP="0010093F">
      <w:pPr>
        <w:spacing w:after="0" w:line="480" w:lineRule="auto"/>
      </w:pPr>
      <w:r w:rsidRPr="00323CC8">
        <w:t>•      Administer contracts and disbursements.</w:t>
      </w:r>
    </w:p>
    <w:p w14:paraId="30C46467" w14:textId="77777777" w:rsidR="0010093F" w:rsidRPr="00323CC8" w:rsidRDefault="0010093F" w:rsidP="0010093F">
      <w:pPr>
        <w:pStyle w:val="ListParagraph"/>
        <w:numPr>
          <w:ilvl w:val="0"/>
          <w:numId w:val="1"/>
        </w:numPr>
        <w:spacing w:line="480" w:lineRule="auto"/>
        <w:ind w:left="450" w:hanging="450"/>
        <w:jc w:val="both"/>
      </w:pPr>
      <w:r w:rsidRPr="00323CC8">
        <w:t>Prepare and present project descriptions, strategic plans for fund development programs.</w:t>
      </w:r>
    </w:p>
    <w:p w14:paraId="794C947D" w14:textId="77777777" w:rsidR="0010093F" w:rsidRPr="0028590E" w:rsidRDefault="0010093F" w:rsidP="0010093F">
      <w:pPr>
        <w:spacing w:line="480" w:lineRule="auto"/>
        <w:jc w:val="both"/>
        <w:rPr>
          <w:b/>
        </w:rPr>
      </w:pPr>
      <w:r>
        <w:rPr>
          <w:b/>
        </w:rPr>
        <w:t>Community Relations</w:t>
      </w:r>
    </w:p>
    <w:p w14:paraId="09E96DC8" w14:textId="77777777" w:rsidR="0010093F" w:rsidRDefault="0010093F" w:rsidP="0010093F">
      <w:pPr>
        <w:pStyle w:val="ListParagraph"/>
        <w:numPr>
          <w:ilvl w:val="0"/>
          <w:numId w:val="2"/>
        </w:numPr>
        <w:spacing w:line="480" w:lineRule="auto"/>
        <w:ind w:left="450" w:hanging="450"/>
        <w:jc w:val="both"/>
      </w:pPr>
      <w:r w:rsidRPr="0028590E">
        <w:t>Coordinat</w:t>
      </w:r>
      <w:r>
        <w:t>e</w:t>
      </w:r>
      <w:r w:rsidRPr="0028590E">
        <w:t xml:space="preserve"> and present foundation and committee agendas</w:t>
      </w:r>
      <w:r>
        <w:t>.</w:t>
      </w:r>
    </w:p>
    <w:p w14:paraId="5B255A8F" w14:textId="77777777" w:rsidR="0010093F" w:rsidRPr="00323CC8" w:rsidRDefault="0010093F" w:rsidP="0010093F">
      <w:pPr>
        <w:pStyle w:val="ListParagraph"/>
        <w:numPr>
          <w:ilvl w:val="0"/>
          <w:numId w:val="2"/>
        </w:numPr>
        <w:spacing w:line="480" w:lineRule="auto"/>
        <w:ind w:left="450" w:hanging="450"/>
        <w:jc w:val="both"/>
      </w:pPr>
      <w:r w:rsidRPr="00323CC8">
        <w:t>Foster and maintain effective relationships with board members, donors, stakeholders, volunteers, Commission staff, community leaders, government agencies, elected officials and government agencies.</w:t>
      </w:r>
    </w:p>
    <w:p w14:paraId="43101609" w14:textId="2A37248F" w:rsidR="0010093F" w:rsidRPr="00323CC8" w:rsidRDefault="0010093F" w:rsidP="0010093F">
      <w:pPr>
        <w:pStyle w:val="ListParagraph"/>
        <w:numPr>
          <w:ilvl w:val="0"/>
          <w:numId w:val="2"/>
        </w:numPr>
        <w:spacing w:line="480" w:lineRule="auto"/>
        <w:ind w:left="450" w:hanging="450"/>
        <w:jc w:val="both"/>
      </w:pPr>
      <w:r w:rsidRPr="00323CC8">
        <w:t xml:space="preserve">Manage </w:t>
      </w:r>
      <w:r>
        <w:t>Foundation</w:t>
      </w:r>
      <w:r w:rsidRPr="00323CC8">
        <w:t xml:space="preserve"> publication</w:t>
      </w:r>
      <w:r>
        <w:t>s, media relations, and marketing activities.</w:t>
      </w:r>
      <w:r w:rsidRPr="00323CC8">
        <w:t xml:space="preserve"> </w:t>
      </w:r>
    </w:p>
    <w:p w14:paraId="5B2A3B4C" w14:textId="77777777" w:rsidR="0010093F" w:rsidRPr="00EA39E4" w:rsidRDefault="0010093F" w:rsidP="0010093F">
      <w:pPr>
        <w:pStyle w:val="ListParagraph"/>
        <w:numPr>
          <w:ilvl w:val="0"/>
          <w:numId w:val="2"/>
        </w:numPr>
        <w:spacing w:line="480" w:lineRule="auto"/>
        <w:ind w:left="450" w:hanging="450"/>
        <w:jc w:val="both"/>
      </w:pPr>
      <w:r>
        <w:t xml:space="preserve">Build and maintain collaborative working relationships with a wide variety of internal and external stakeholders. </w:t>
      </w:r>
    </w:p>
    <w:p w14:paraId="4D826A0A" w14:textId="2E0D1D81" w:rsidR="00565742" w:rsidRDefault="00565742" w:rsidP="00565742">
      <w:pPr>
        <w:spacing w:line="480" w:lineRule="auto"/>
        <w:ind w:left="270" w:hanging="270"/>
        <w:jc w:val="both"/>
      </w:pPr>
    </w:p>
    <w:p w14:paraId="48319AB4" w14:textId="77777777" w:rsidR="00565742" w:rsidRDefault="00565742" w:rsidP="00565742">
      <w:pPr>
        <w:spacing w:line="480" w:lineRule="auto"/>
        <w:ind w:left="270" w:hanging="270"/>
        <w:jc w:val="both"/>
      </w:pPr>
    </w:p>
    <w:p w14:paraId="550DBEE7" w14:textId="51132748" w:rsidR="00565742" w:rsidRPr="00D66DB7" w:rsidRDefault="00565742" w:rsidP="00565742">
      <w:pPr>
        <w:spacing w:line="480" w:lineRule="auto"/>
        <w:ind w:left="270" w:hanging="270"/>
        <w:jc w:val="both"/>
        <w:rPr>
          <w:b/>
          <w:u w:val="single"/>
        </w:rPr>
      </w:pPr>
      <w:r w:rsidRPr="00D66DB7">
        <w:rPr>
          <w:b/>
          <w:u w:val="single"/>
        </w:rPr>
        <w:lastRenderedPageBreak/>
        <w:t>Minimum Qualifications</w:t>
      </w:r>
      <w:r w:rsidR="002624B3" w:rsidRPr="00D66DB7">
        <w:rPr>
          <w:b/>
          <w:u w:val="single"/>
        </w:rPr>
        <w:t xml:space="preserve"> (MQs)</w:t>
      </w:r>
      <w:r w:rsidRPr="00D66DB7">
        <w:rPr>
          <w:b/>
          <w:u w:val="single"/>
        </w:rPr>
        <w:t>:</w:t>
      </w:r>
    </w:p>
    <w:p w14:paraId="0B618614" w14:textId="5327A888" w:rsidR="00565742" w:rsidRPr="00D66DB7" w:rsidRDefault="00565742" w:rsidP="00565742">
      <w:pPr>
        <w:spacing w:line="480" w:lineRule="auto"/>
        <w:ind w:left="270" w:hanging="270"/>
        <w:jc w:val="both"/>
      </w:pPr>
      <w:r w:rsidRPr="00D66DB7">
        <w:t xml:space="preserve">1. </w:t>
      </w:r>
      <w:r w:rsidR="002E540B" w:rsidRPr="00D66DB7">
        <w:t xml:space="preserve"> </w:t>
      </w:r>
      <w:r w:rsidRPr="00D66DB7">
        <w:t xml:space="preserve">Bachelor's </w:t>
      </w:r>
      <w:r w:rsidR="00396597" w:rsidRPr="00D66DB7">
        <w:t>D</w:t>
      </w:r>
      <w:r w:rsidRPr="00D66DB7">
        <w:t xml:space="preserve">egree in </w:t>
      </w:r>
      <w:r w:rsidR="00396597" w:rsidRPr="00D66DB7">
        <w:t>Human Resource Management, Finance, Business A</w:t>
      </w:r>
      <w:r w:rsidRPr="00D66DB7">
        <w:t xml:space="preserve">dministration, </w:t>
      </w:r>
      <w:r w:rsidR="00396597" w:rsidRPr="00D66DB7">
        <w:t xml:space="preserve">Public Administration or any </w:t>
      </w:r>
      <w:r w:rsidRPr="00D66DB7">
        <w:t xml:space="preserve">related </w:t>
      </w:r>
      <w:r w:rsidR="00396597" w:rsidRPr="00D66DB7">
        <w:t>field.</w:t>
      </w:r>
    </w:p>
    <w:p w14:paraId="37615ECB" w14:textId="09735168" w:rsidR="00565742" w:rsidRPr="00D66DB7" w:rsidRDefault="00565742" w:rsidP="00565742">
      <w:pPr>
        <w:spacing w:line="480" w:lineRule="auto"/>
        <w:ind w:left="270" w:hanging="270"/>
        <w:jc w:val="both"/>
      </w:pPr>
      <w:r w:rsidRPr="00D66DB7">
        <w:t xml:space="preserve">2. </w:t>
      </w:r>
      <w:r w:rsidR="00396597" w:rsidRPr="00D66DB7">
        <w:t xml:space="preserve">Six (6) years of progressively </w:t>
      </w:r>
      <w:r w:rsidRPr="00D66DB7">
        <w:t xml:space="preserve">responsible </w:t>
      </w:r>
      <w:r w:rsidR="00396597" w:rsidRPr="00D66DB7">
        <w:t xml:space="preserve">experience that includes substantive work in the range of duties and responsibilities in this class specification. </w:t>
      </w:r>
    </w:p>
    <w:p w14:paraId="7E31BF40" w14:textId="2559B960" w:rsidR="0010093F" w:rsidRPr="00D66DB7" w:rsidRDefault="00565742" w:rsidP="00565742">
      <w:pPr>
        <w:spacing w:line="480" w:lineRule="auto"/>
        <w:ind w:left="270" w:hanging="270"/>
        <w:jc w:val="both"/>
      </w:pPr>
      <w:r w:rsidRPr="00D66DB7">
        <w:t>3.  An equivalent combination of education and experience</w:t>
      </w:r>
      <w:r w:rsidR="00396597" w:rsidRPr="00D66DB7">
        <w:t xml:space="preserve"> may be substituted, which together total 10 years.</w:t>
      </w:r>
    </w:p>
    <w:p w14:paraId="7E29510B" w14:textId="487F189B" w:rsidR="00396597" w:rsidRPr="00D66DB7" w:rsidRDefault="00396597" w:rsidP="00565742">
      <w:pPr>
        <w:spacing w:line="480" w:lineRule="auto"/>
        <w:ind w:left="270" w:hanging="270"/>
        <w:jc w:val="both"/>
        <w:rPr>
          <w:b/>
          <w:u w:val="single"/>
        </w:rPr>
      </w:pPr>
      <w:r w:rsidRPr="00D66DB7">
        <w:rPr>
          <w:b/>
          <w:u w:val="single"/>
        </w:rPr>
        <w:t>Working Conditions:</w:t>
      </w:r>
    </w:p>
    <w:p w14:paraId="4EDFDFC7" w14:textId="796FC60B" w:rsidR="00396597" w:rsidRPr="00396597" w:rsidRDefault="00396597" w:rsidP="00396597">
      <w:pPr>
        <w:spacing w:line="480" w:lineRule="auto"/>
        <w:jc w:val="both"/>
      </w:pPr>
      <w:r w:rsidRPr="00D66DB7">
        <w:t>Works in an office setting; may work, outdoors briefly on an incidental basis. Work is primarily sedentary and requires very light to light physical effort. May be subject to various job demands such as high volume of work and light deadlines.</w:t>
      </w:r>
    </w:p>
    <w:p w14:paraId="1EFCACCD" w14:textId="77777777" w:rsidR="0010093F" w:rsidRDefault="0010093F" w:rsidP="0010093F">
      <w:pPr>
        <w:spacing w:line="480" w:lineRule="auto"/>
        <w:ind w:left="360"/>
        <w:jc w:val="both"/>
      </w:pPr>
      <w:r>
        <w:tab/>
      </w:r>
    </w:p>
    <w:p w14:paraId="763B12F8" w14:textId="77777777" w:rsidR="00CD414C" w:rsidRDefault="00541E1F"/>
    <w:sectPr w:rsidR="00CD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C0627"/>
    <w:multiLevelType w:val="hybridMultilevel"/>
    <w:tmpl w:val="4688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C7158"/>
    <w:multiLevelType w:val="hybridMultilevel"/>
    <w:tmpl w:val="0A2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80E2F"/>
    <w:multiLevelType w:val="hybridMultilevel"/>
    <w:tmpl w:val="5126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F"/>
    <w:rsid w:val="0010093F"/>
    <w:rsid w:val="001F1548"/>
    <w:rsid w:val="002624B3"/>
    <w:rsid w:val="002E540B"/>
    <w:rsid w:val="00396597"/>
    <w:rsid w:val="00492D88"/>
    <w:rsid w:val="00521E89"/>
    <w:rsid w:val="00541E1F"/>
    <w:rsid w:val="00565742"/>
    <w:rsid w:val="007548D6"/>
    <w:rsid w:val="007F7CDE"/>
    <w:rsid w:val="008C470B"/>
    <w:rsid w:val="00991BEB"/>
    <w:rsid w:val="00BA04FA"/>
    <w:rsid w:val="00C64AC3"/>
    <w:rsid w:val="00C70AA4"/>
    <w:rsid w:val="00D66DB7"/>
    <w:rsid w:val="00DC626F"/>
    <w:rsid w:val="00DF1C61"/>
    <w:rsid w:val="00F2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6E55"/>
  <w15:chartTrackingRefBased/>
  <w15:docId w15:val="{E254376E-314C-A94B-B805-68FBE8D6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3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3F"/>
    <w:pPr>
      <w:ind w:left="720"/>
      <w:contextualSpacing/>
    </w:pPr>
  </w:style>
  <w:style w:type="character" w:styleId="Hyperlink">
    <w:name w:val="Hyperlink"/>
    <w:basedOn w:val="DefaultParagraphFont"/>
    <w:uiPriority w:val="99"/>
    <w:unhideWhenUsed/>
    <w:rsid w:val="00100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tgomeryparks.org/" TargetMode="External"/><Relationship Id="rId5" Type="http://schemas.openxmlformats.org/officeDocument/2006/relationships/hyperlink" Target="http://www.montgomeryparksfoundation.org/MontgomeryPar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2019-05-30T18:18:00Z</dcterms:created>
  <dcterms:modified xsi:type="dcterms:W3CDTF">2019-05-30T18:18:00Z</dcterms:modified>
</cp:coreProperties>
</file>